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>
            <wp:extent cx="2466975" cy="2238375"/>
            <wp:effectExtent l="0" t="0" r="0" b="0"/>
            <wp:docPr id="1" name="รูปภาพ 1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  <w:rPr>
          <w:rFonts w:ascii="TH SarabunPSK" w:hAnsi="TH SarabunPSK" w:cs="TH SarabunPSK" w:hint="cs"/>
          <w:sz w:val="72"/>
          <w:szCs w:val="72"/>
        </w:rPr>
      </w:pP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E4810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</w:t>
      </w: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E4810">
        <w:rPr>
          <w:rFonts w:ascii="TH SarabunPSK" w:hAnsi="TH SarabunPSK" w:cs="TH SarabunPSK"/>
          <w:b/>
          <w:bCs/>
          <w:sz w:val="72"/>
          <w:szCs w:val="72"/>
          <w:cs/>
        </w:rPr>
        <w:t>การรับ</w:t>
      </w:r>
      <w:r w:rsidRPr="000E4810">
        <w:rPr>
          <w:rFonts w:ascii="TH SarabunPSK" w:hAnsi="TH SarabunPSK" w:cs="TH SarabunPSK" w:hint="cs"/>
          <w:b/>
          <w:bCs/>
          <w:sz w:val="72"/>
          <w:szCs w:val="72"/>
          <w:cs/>
        </w:rPr>
        <w:t>ยืนยันสิทธิ</w:t>
      </w:r>
      <w:r w:rsidRPr="000E4810">
        <w:rPr>
          <w:rFonts w:ascii="TH SarabunPSK" w:hAnsi="TH SarabunPSK" w:cs="TH SarabunPSK"/>
          <w:b/>
          <w:bCs/>
          <w:sz w:val="72"/>
          <w:szCs w:val="72"/>
          <w:cs/>
        </w:rPr>
        <w:t>ขอรับเงินเบี้ยยังชีพผู้สูงอายุ</w:t>
      </w: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72"/>
          <w:szCs w:val="72"/>
        </w:rPr>
      </w:pPr>
    </w:p>
    <w:p w:rsidR="000E4810" w:rsidRPr="000E4810" w:rsidRDefault="000E4810" w:rsidP="000E481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>งานพั</w:t>
      </w:r>
      <w:bookmarkStart w:id="0" w:name="_GoBack"/>
      <w:bookmarkEnd w:id="0"/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ฒนาชุมชนและสวัสดิการสังคม </w:t>
      </w:r>
    </w:p>
    <w:p w:rsidR="000E4810" w:rsidRPr="000E4810" w:rsidRDefault="000E4810" w:rsidP="000E481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>สำนักปลัดองค์การบริหารส่วนตำบล</w:t>
      </w:r>
      <w:r w:rsidRPr="000E4810">
        <w:rPr>
          <w:rFonts w:ascii="TH SarabunPSK" w:hAnsi="TH SarabunPSK" w:cs="TH SarabunPSK" w:hint="cs"/>
          <w:b/>
          <w:bCs/>
          <w:sz w:val="52"/>
          <w:szCs w:val="52"/>
          <w:cs/>
        </w:rPr>
        <w:t>ย่านรี</w:t>
      </w:r>
    </w:p>
    <w:p w:rsidR="00C0023A" w:rsidRPr="000E4810" w:rsidRDefault="00C0023A">
      <w:pPr>
        <w:rPr>
          <w:rFonts w:hint="cs"/>
          <w:b/>
          <w:bCs/>
        </w:rPr>
      </w:pPr>
    </w:p>
    <w:p w:rsidR="000E4810" w:rsidRDefault="000E4810">
      <w:pPr>
        <w:rPr>
          <w:rFonts w:hint="cs"/>
        </w:rPr>
      </w:pPr>
    </w:p>
    <w:p w:rsidR="000E4810" w:rsidRDefault="000E4810">
      <w:pPr>
        <w:rPr>
          <w:rFonts w:hint="cs"/>
        </w:rPr>
      </w:pPr>
    </w:p>
    <w:p w:rsidR="000E4810" w:rsidRDefault="000E4810">
      <w:pPr>
        <w:rPr>
          <w:rFonts w:hint="cs"/>
        </w:rPr>
      </w:pPr>
    </w:p>
    <w:p w:rsidR="000E4810" w:rsidRDefault="000E4810" w:rsidP="000E4810">
      <w:pPr>
        <w:jc w:val="center"/>
      </w:pPr>
      <w:r>
        <w:rPr>
          <w:rFonts w:ascii="TH SarabunPSK" w:hAnsi="TH SarabunPSK" w:cs="TH SarabunPSK"/>
          <w:noProof/>
          <w:sz w:val="72"/>
          <w:szCs w:val="72"/>
        </w:rPr>
        <w:lastRenderedPageBreak/>
        <w:drawing>
          <wp:inline distT="0" distB="0" distL="0" distR="0" wp14:anchorId="77E89BFB" wp14:editId="31B4D9E1">
            <wp:extent cx="1752600" cy="1695450"/>
            <wp:effectExtent l="0" t="0" r="0" b="0"/>
            <wp:docPr id="2" name="รูปภาพ 2" descr="C:\Users\HOME\Desktop\ตรา 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ตรา 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10" w:rsidRDefault="000E4810" w:rsidP="000E4810">
      <w:pPr>
        <w:jc w:val="center"/>
      </w:pPr>
    </w:p>
    <w:p w:rsidR="000E4810" w:rsidRPr="001D5B80" w:rsidRDefault="000E4810" w:rsidP="000E48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 ขั้นตอนและระยะเวลาการปฏิบัติงาน</w:t>
      </w:r>
    </w:p>
    <w:p w:rsidR="000E4810" w:rsidRDefault="000E4810" w:rsidP="000E481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1EE27C4" wp14:editId="787833C9">
            <wp:extent cx="5505450" cy="2009775"/>
            <wp:effectExtent l="76200" t="0" r="95250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4810" w:rsidRDefault="000E4810" w:rsidP="000E481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79EF4" wp14:editId="4049D713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5210175" cy="933450"/>
                <wp:effectExtent l="0" t="0" r="28575" b="19050"/>
                <wp:wrapNone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33450"/>
                          <a:chOff x="0" y="0"/>
                          <a:chExt cx="5210175" cy="9334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1295400" y="0"/>
                            <a:ext cx="2524125" cy="323850"/>
                            <a:chOff x="0" y="0"/>
                            <a:chExt cx="2524125" cy="32385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1000125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4810" w:rsidRPr="00880A17" w:rsidRDefault="000E4810" w:rsidP="000E481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80A17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2 </w:t>
                                </w:r>
                                <w:r w:rsidRPr="00880A17"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  <w:cs/>
                                  </w:rPr>
                                  <w:t>นาที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524000" y="9525"/>
                              <a:ext cx="1000125" cy="3143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4810" w:rsidRPr="00880A17" w:rsidRDefault="000E4810" w:rsidP="000E481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</w:rPr>
                                </w:pPr>
                                <w:r w:rsidRPr="00880A17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3 </w:t>
                                </w:r>
                                <w:r w:rsidRPr="00880A17">
                                  <w:rPr>
                                    <w:rFonts w:ascii="TH SarabunPSK" w:hAnsi="TH SarabunPSK" w:cs="TH SarabunPSK" w:hint="cs"/>
                                    <w:sz w:val="36"/>
                                    <w:szCs w:val="36"/>
                                    <w:cs/>
                                  </w:rPr>
                                  <w:t>นาที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0" y="561975"/>
                            <a:ext cx="5210175" cy="371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810" w:rsidRPr="00880A17" w:rsidRDefault="000E4810" w:rsidP="000E481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880A17"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  <w:t>สรุป กระบวนการดำเนินงาน 3 ขั้นตอน</w:t>
                              </w:r>
                              <w:r w:rsidRPr="00880A17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 xml:space="preserve"> รวมระยะเวลา 5 นาที/ราย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21pt;margin-top:.2pt;width:410.25pt;height:73.5pt;z-index:251659264" coordsize="52101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">
                <v:group id="Group 4" o:spid="_x0000_s1027" style="position:absolute;left:12954;width:25241;height:3238" coordsize="2524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width:10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iZ8AA&#10;AADaAAAADwAAAGRycy9kb3ducmV2LnhtbESPQWvCQBSE7wX/w/IEb3WjYtHoKiJEevFQ2x/wyD6T&#10;YPZt2H3G+O+7hYLHYWa+Ybb7wbWqpxAbzwZm0wwUceltw5WBn+/ifQUqCrLF1jMZeFKE/W70tsXc&#10;+gd/UX+RSiUIxxwN1CJdrnUsa3IYp74jTt7VB4eSZKi0DfhIcNfqeZZ9aIcNp4UaOzrWVN4ud2fA&#10;LxeFl/4WqtlxLYWcT1knc2Mm4+GwASU0yCv83/60BpbwdyXdAL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3iZ8AAAADaAAAADwAAAAAAAAAAAAAAAACYAgAAZHJzL2Rvd25y&#10;ZXYueG1sUEsFBgAAAAAEAAQA9QAAAIU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0E4810" w:rsidRPr="00880A17" w:rsidRDefault="000E4810" w:rsidP="000E481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</w:rPr>
                          </w:pPr>
                          <w:r w:rsidRPr="00880A17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2 </w:t>
                          </w:r>
                          <w:r w:rsidRPr="00880A17"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cs/>
                            </w:rPr>
                            <w:t>นาที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15240;top:95;width:100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8EMAA&#10;AADaAAAADwAAAGRycy9kb3ducmV2LnhtbESPQWvCQBSE7wX/w/IEb3Wjomh0FREivXio7Q94ZJ9J&#10;MPs27D5j/PfdQqHHYWa+YXaHwbWqpxAbzwZm0wwUceltw5WB76/ifQ0qCrLF1jMZeFGEw370tsPc&#10;+id/Un+VSiUIxxwN1CJdrnUsa3IYp74jTt7NB4eSZKi0DfhMcNfqeZattMOG00KNHZ1qKu/XhzPg&#10;l4vCS38P1ey0kUIu56yTuTGT8XDcghIa5D/81/6wBlbweyXdAL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98EMAAAADaAAAADwAAAAAAAAAAAAAAAACYAgAAZHJzL2Rvd25y&#10;ZXYueG1sUEsFBgAAAAAEAAQA9QAAAIUDAAAAAA==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0E4810" w:rsidRPr="00880A17" w:rsidRDefault="000E4810" w:rsidP="000E481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</w:rPr>
                          </w:pPr>
                          <w:r w:rsidRPr="00880A17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3 </w:t>
                          </w:r>
                          <w:r w:rsidRPr="00880A17">
                            <w:rPr>
                              <w:rFonts w:ascii="TH SarabunPSK" w:hAnsi="TH SarabunPSK" w:cs="TH SarabunPSK" w:hint="cs"/>
                              <w:sz w:val="36"/>
                              <w:szCs w:val="36"/>
                              <w:cs/>
                            </w:rPr>
                            <w:t>นาที</w:t>
                          </w:r>
                        </w:p>
                      </w:txbxContent>
                    </v:textbox>
                  </v:shape>
                </v:group>
                <v:shape id="Text Box 7" o:spid="_x0000_s1030" type="#_x0000_t202" style="position:absolute;top:5619;width:5210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/t78A&#10;AADaAAAADwAAAGRycy9kb3ducmV2LnhtbESPzQrCMBCE74LvEFbwpqkeVKpRxB/Qgwe1D7A2a1ts&#10;NqWJWn16Iwgeh5n5hpktGlOKB9WusKxg0I9AEKdWF5wpSM7b3gSE88gaS8uk4EUOFvN2a4axtk8+&#10;0uPkMxEg7GJUkHtfxVK6NCeDrm8r4uBdbW3QB1lnUtf4DHBTymEUjaTBgsNCjhWtckpvp7tRsB8l&#10;A/8+XIYrHstXtt5sTEKJUt1Os5yC8NT4f/jX3mk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X+3vwAAANoAAAAPAAAAAAAAAAAAAAAAAJgCAABkcnMvZG93bnJl&#10;di54bWxQSwUGAAAAAAQABAD1AAAAhA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E4810" w:rsidRPr="00880A17" w:rsidRDefault="000E4810" w:rsidP="000E4810">
                        <w:pPr>
                          <w:jc w:val="center"/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 w:rsidRPr="00880A17"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  <w:t>สรุป กระบวนการดำเนินงาน 3 ขั้นตอน</w:t>
                        </w:r>
                        <w:r w:rsidRPr="00880A17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 xml:space="preserve"> รวมระยะเวลา 5 นาที/ราย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4810" w:rsidRDefault="000E4810" w:rsidP="000E4810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4810" w:rsidRDefault="000E4810" w:rsidP="000E4810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4810" w:rsidRPr="001D5B80" w:rsidRDefault="000E4810" w:rsidP="000E4810">
      <w:pPr>
        <w:jc w:val="center"/>
        <w:rPr>
          <w:rFonts w:ascii="TH SarabunPSK" w:hAnsi="TH SarabunPSK" w:cs="TH SarabunPSK"/>
          <w:sz w:val="40"/>
          <w:szCs w:val="40"/>
        </w:rPr>
      </w:pPr>
    </w:p>
    <w:p w:rsidR="000E4810" w:rsidRPr="00880A17" w:rsidRDefault="000E4810" w:rsidP="000E4810">
      <w:pPr>
        <w:rPr>
          <w:rFonts w:ascii="TH SarabunPSK" w:hAnsi="TH SarabunPSK" w:cs="TH SarabunPSK"/>
          <w:b/>
          <w:bCs/>
          <w:sz w:val="36"/>
          <w:szCs w:val="36"/>
        </w:rPr>
      </w:pPr>
      <w:r w:rsidRPr="00880A1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เอกสารหลักฐาน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บัตรประจำตัวประชาชน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ทะเบียนบ้าน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สมุดบัญชีธนาคาร (กรณีรับเงินโอนเข้าบัญชีธนาคาร)</w:t>
      </w:r>
    </w:p>
    <w:p w:rsidR="000E4810" w:rsidRPr="00880A17" w:rsidRDefault="000E4810" w:rsidP="000E4810">
      <w:pPr>
        <w:rPr>
          <w:rFonts w:ascii="TH SarabunPSK" w:hAnsi="TH SarabunPSK" w:cs="TH SarabunPSK"/>
          <w:sz w:val="36"/>
          <w:szCs w:val="36"/>
          <w:u w:val="single"/>
        </w:rPr>
      </w:pPr>
      <w:r w:rsidRPr="00880A17">
        <w:rPr>
          <w:rFonts w:ascii="TH SarabunPSK" w:hAnsi="TH SarabunPSK" w:cs="TH SarabunPSK" w:hint="cs"/>
          <w:sz w:val="36"/>
          <w:szCs w:val="36"/>
          <w:u w:val="single"/>
          <w:cs/>
        </w:rPr>
        <w:t>กรณีมอบอำนาจ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ใบมอบอำนาจ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5. บัตรประชาชนผู้รับมอบอำนาจ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6. ทะเบียนบ้านผู้รับมอบอำนาจ</w:t>
      </w:r>
    </w:p>
    <w:p w:rsidR="000E4810" w:rsidRPr="001D5B80" w:rsidRDefault="000E4810" w:rsidP="000E4810">
      <w:pPr>
        <w:rPr>
          <w:rFonts w:ascii="TH SarabunPSK" w:hAnsi="TH SarabunPSK" w:cs="TH SarabunPSK"/>
          <w:sz w:val="24"/>
          <w:szCs w:val="24"/>
        </w:rPr>
      </w:pPr>
    </w:p>
    <w:p w:rsidR="000E4810" w:rsidRPr="001D5B80" w:rsidRDefault="000E4810" w:rsidP="000E4810">
      <w:pPr>
        <w:rPr>
          <w:rFonts w:ascii="TH SarabunPSK" w:hAnsi="TH SarabunPSK" w:cs="TH SarabunPSK"/>
          <w:b/>
          <w:bCs/>
          <w:sz w:val="36"/>
          <w:szCs w:val="36"/>
        </w:rPr>
      </w:pPr>
      <w:r w:rsidRPr="001D5B80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กฎหมายที่เกี่ยวข้อง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ระเบียบกระทรวงมหาดไทย ว่าด้วยหลักเกณฑ์การจ่ายเงินเบี้ยยังชีพผู้สูงอายุขององค์กร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ปกครองส่วนท้องถิ่น พ.ศ.2566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หนังสือกระทรวงมหาดไทย ด่วนที่สุด ที่ มท0810.6/ว 8029 ลงวันที่ 29 สิงหาคม 2566</w:t>
      </w:r>
    </w:p>
    <w:p w:rsidR="000E4810" w:rsidRDefault="000E4810" w:rsidP="000E4810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เรื่อง ซักซ้อมแนวทางการดำเนินงานตามระเบียบกระทรวงมหาดไทย ว่าด้วยหลักเกณฑ์</w:t>
      </w:r>
    </w:p>
    <w:p w:rsidR="000E4810" w:rsidRPr="005204DC" w:rsidRDefault="000E4810" w:rsidP="000E4810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การจ่ายเงินเบี้ยยังชีพผู้สูงอายุขององค์กรปกครองส่วนท้องถิ่น พ.ศ.2566</w:t>
      </w:r>
    </w:p>
    <w:p w:rsidR="000E4810" w:rsidRDefault="000E4810" w:rsidP="000E4810">
      <w:pPr>
        <w:jc w:val="center"/>
      </w:pPr>
    </w:p>
    <w:sectPr w:rsidR="000E4810" w:rsidSect="000E481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10"/>
    <w:rsid w:val="000E4810"/>
    <w:rsid w:val="00C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0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48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1CF5C-3FFD-4BAE-9A93-BC1209F4E8D9}" type="doc">
      <dgm:prSet loTypeId="urn:microsoft.com/office/officeart/2005/8/layout/process1" loCatId="process" qsTypeId="urn:microsoft.com/office/officeart/2005/8/quickstyle/simple3" qsCatId="simple" csTypeId="urn:microsoft.com/office/officeart/2005/8/colors/accent1_2" csCatId="accent1" phldr="1"/>
      <dgm:spPr/>
    </dgm:pt>
    <dgm:pt modelId="{F881EC53-2456-4EC2-8F68-D2330924133D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ผู้ที่มีอายุครบ 60 ปีบริบูรณ์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หรือจะมีอายุครบ 60 ปีบริบูรณ์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gm:t>
    </dgm:pt>
    <dgm:pt modelId="{C93AA9E0-4CB8-48B8-8CA1-5636A6B84646}" type="parTrans" cxnId="{FF5A382C-7376-4739-B911-2E0A813D1A9D}">
      <dgm:prSet/>
      <dgm:spPr/>
      <dgm:t>
        <a:bodyPr/>
        <a:lstStyle/>
        <a:p>
          <a:endParaRPr lang="th-TH"/>
        </a:p>
      </dgm:t>
    </dgm:pt>
    <dgm:pt modelId="{5EC17336-58B2-4C30-A557-7F907BBDF2E6}" type="sibTrans" cxnId="{FF5A382C-7376-4739-B911-2E0A813D1A9D}">
      <dgm:prSet/>
      <dgm:spPr/>
      <dgm:t>
        <a:bodyPr/>
        <a:lstStyle/>
        <a:p>
          <a:endParaRPr lang="th-TH"/>
        </a:p>
      </dgm:t>
    </dgm:pt>
    <dgm:pt modelId="{E6E1A00C-E05A-4A34-813A-E9306AFDB4BA}">
      <dgm:prSet phldrT="[Text]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ยื่นแบบยืนยันสิทธิการขอรับเงิน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เบี้ยยังชีพผู้สูงอายุ</a:t>
          </a:r>
        </a:p>
      </dgm:t>
    </dgm:pt>
    <dgm:pt modelId="{2C7849A0-51C0-4459-BAF2-6C3FE6FD7620}" type="parTrans" cxnId="{45BCE252-91F6-4FFD-B4BB-DC35D887C73C}">
      <dgm:prSet/>
      <dgm:spPr/>
      <dgm:t>
        <a:bodyPr/>
        <a:lstStyle/>
        <a:p>
          <a:endParaRPr lang="th-TH"/>
        </a:p>
      </dgm:t>
    </dgm:pt>
    <dgm:pt modelId="{A82D3E19-57CA-4FA5-B082-F3A5CDC13E7C}" type="sibTrans" cxnId="{45BCE252-91F6-4FFD-B4BB-DC35D887C73C}">
      <dgm:prSet/>
      <dgm:spPr/>
      <dgm:t>
        <a:bodyPr/>
        <a:lstStyle/>
        <a:p>
          <a:endParaRPr lang="th-TH"/>
        </a:p>
      </dgm:t>
    </dgm:pt>
    <dgm:pt modelId="{C87183EC-7B09-4A49-9537-FD06B98418E1}">
      <dgm:prSet phldrT="[Text]"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gm:t>
    </dgm:pt>
    <dgm:pt modelId="{DFCD58DC-9C63-4749-8DBA-5C8CDFA7152A}" type="parTrans" cxnId="{E9CAE0B8-F3A7-451D-A1EF-5A3922935C35}">
      <dgm:prSet/>
      <dgm:spPr/>
      <dgm:t>
        <a:bodyPr/>
        <a:lstStyle/>
        <a:p>
          <a:endParaRPr lang="th-TH"/>
        </a:p>
      </dgm:t>
    </dgm:pt>
    <dgm:pt modelId="{6A4F2BE4-8817-4752-AB8A-BA0995165A2D}" type="sibTrans" cxnId="{E9CAE0B8-F3A7-451D-A1EF-5A3922935C35}">
      <dgm:prSet/>
      <dgm:spPr/>
      <dgm:t>
        <a:bodyPr/>
        <a:lstStyle/>
        <a:p>
          <a:endParaRPr lang="th-TH"/>
        </a:p>
      </dgm:t>
    </dgm:pt>
    <dgm:pt modelId="{CEEDD87C-3877-474E-BA5E-FB8C4920CDC0}">
      <dgm:prSet/>
      <dgm:spPr/>
      <dgm:t>
        <a:bodyPr/>
        <a:lstStyle/>
        <a:p>
          <a:r>
            <a:rPr lang="th-TH">
              <a:latin typeface="TH SarabunPSK" panose="020B0500040200020003" pitchFamily="34" charset="-34"/>
              <a:cs typeface="TH SarabunPSK" panose="020B0500040200020003" pitchFamily="34" charset="-34"/>
            </a:rPr>
            <a:t>จัดทำประกาศรายชื่อผู้มีสิทธิ</a:t>
          </a:r>
        </a:p>
      </dgm:t>
    </dgm:pt>
    <dgm:pt modelId="{E855BB41-BD8C-47D0-89EA-E55E9629A6D2}" type="parTrans" cxnId="{AD8F2D97-B84B-42A6-A4AE-F35D720DE056}">
      <dgm:prSet/>
      <dgm:spPr/>
      <dgm:t>
        <a:bodyPr/>
        <a:lstStyle/>
        <a:p>
          <a:endParaRPr lang="th-TH"/>
        </a:p>
      </dgm:t>
    </dgm:pt>
    <dgm:pt modelId="{35983542-F7FE-4247-AAA5-47282C3FE273}" type="sibTrans" cxnId="{AD8F2D97-B84B-42A6-A4AE-F35D720DE056}">
      <dgm:prSet/>
      <dgm:spPr/>
      <dgm:t>
        <a:bodyPr/>
        <a:lstStyle/>
        <a:p>
          <a:endParaRPr lang="th-TH"/>
        </a:p>
      </dgm:t>
    </dgm:pt>
    <dgm:pt modelId="{84FDD2DE-C21E-4BA2-B2BF-6FE09B04564C}" type="pres">
      <dgm:prSet presAssocID="{BE81CF5C-3FFD-4BAE-9A93-BC1209F4E8D9}" presName="Name0" presStyleCnt="0">
        <dgm:presLayoutVars>
          <dgm:dir/>
          <dgm:resizeHandles val="exact"/>
        </dgm:presLayoutVars>
      </dgm:prSet>
      <dgm:spPr/>
    </dgm:pt>
    <dgm:pt modelId="{D6F3215A-ADED-4AB8-80FA-D26A7AACC298}" type="pres">
      <dgm:prSet presAssocID="{F881EC53-2456-4EC2-8F68-D2330924133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F30ACF6-8524-4805-893B-EBE4524A8F17}" type="pres">
      <dgm:prSet presAssocID="{5EC17336-58B2-4C30-A557-7F907BBDF2E6}" presName="sibTrans" presStyleLbl="sibTrans2D1" presStyleIdx="0" presStyleCnt="3"/>
      <dgm:spPr/>
      <dgm:t>
        <a:bodyPr/>
        <a:lstStyle/>
        <a:p>
          <a:endParaRPr lang="th-TH"/>
        </a:p>
      </dgm:t>
    </dgm:pt>
    <dgm:pt modelId="{A3F2B345-64CB-44FE-9F20-FD5CD8DBA821}" type="pres">
      <dgm:prSet presAssocID="{5EC17336-58B2-4C30-A557-7F907BBDF2E6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E5309CCF-5213-4D50-97EE-A9442E6D1B40}" type="pres">
      <dgm:prSet presAssocID="{E6E1A00C-E05A-4A34-813A-E9306AFDB4B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1179D3D-1BDD-4FD5-BDD2-9F8C261C2DAF}" type="pres">
      <dgm:prSet presAssocID="{A82D3E19-57CA-4FA5-B082-F3A5CDC13E7C}" presName="sibTrans" presStyleLbl="sibTrans2D1" presStyleIdx="1" presStyleCnt="3"/>
      <dgm:spPr/>
      <dgm:t>
        <a:bodyPr/>
        <a:lstStyle/>
        <a:p>
          <a:endParaRPr lang="th-TH"/>
        </a:p>
      </dgm:t>
    </dgm:pt>
    <dgm:pt modelId="{9D3BF5C4-3B52-4994-BA52-F61378FFC949}" type="pres">
      <dgm:prSet presAssocID="{A82D3E19-57CA-4FA5-B082-F3A5CDC13E7C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A4C4CA57-33DE-4039-9875-CE518462E91B}" type="pres">
      <dgm:prSet presAssocID="{C87183EC-7B09-4A49-9537-FD06B98418E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F6241AF-2E51-4F78-AAE6-2141FEB4F59C}" type="pres">
      <dgm:prSet presAssocID="{6A4F2BE4-8817-4752-AB8A-BA0995165A2D}" presName="sibTrans" presStyleLbl="sibTrans2D1" presStyleIdx="2" presStyleCnt="3"/>
      <dgm:spPr/>
      <dgm:t>
        <a:bodyPr/>
        <a:lstStyle/>
        <a:p>
          <a:endParaRPr lang="th-TH"/>
        </a:p>
      </dgm:t>
    </dgm:pt>
    <dgm:pt modelId="{F99DFCAC-6FDF-44B9-A3F7-C2CFAB5B1777}" type="pres">
      <dgm:prSet presAssocID="{6A4F2BE4-8817-4752-AB8A-BA0995165A2D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6B9E0D4C-E254-423D-81C5-063465A759F9}" type="pres">
      <dgm:prSet presAssocID="{CEEDD87C-3877-474E-BA5E-FB8C4920CDC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9C40C51-C3F2-407F-AAA9-1B882726DCFD}" type="presOf" srcId="{A82D3E19-57CA-4FA5-B082-F3A5CDC13E7C}" destId="{9D3BF5C4-3B52-4994-BA52-F61378FFC949}" srcOrd="1" destOrd="0" presId="urn:microsoft.com/office/officeart/2005/8/layout/process1"/>
    <dgm:cxn modelId="{45BCE252-91F6-4FFD-B4BB-DC35D887C73C}" srcId="{BE81CF5C-3FFD-4BAE-9A93-BC1209F4E8D9}" destId="{E6E1A00C-E05A-4A34-813A-E9306AFDB4BA}" srcOrd="1" destOrd="0" parTransId="{2C7849A0-51C0-4459-BAF2-6C3FE6FD7620}" sibTransId="{A82D3E19-57CA-4FA5-B082-F3A5CDC13E7C}"/>
    <dgm:cxn modelId="{E9CAE0B8-F3A7-451D-A1EF-5A3922935C35}" srcId="{BE81CF5C-3FFD-4BAE-9A93-BC1209F4E8D9}" destId="{C87183EC-7B09-4A49-9537-FD06B98418E1}" srcOrd="2" destOrd="0" parTransId="{DFCD58DC-9C63-4749-8DBA-5C8CDFA7152A}" sibTransId="{6A4F2BE4-8817-4752-AB8A-BA0995165A2D}"/>
    <dgm:cxn modelId="{DC394BEA-372F-4FD0-9CDE-EC25797B9AEA}" type="presOf" srcId="{E6E1A00C-E05A-4A34-813A-E9306AFDB4BA}" destId="{E5309CCF-5213-4D50-97EE-A9442E6D1B40}" srcOrd="0" destOrd="0" presId="urn:microsoft.com/office/officeart/2005/8/layout/process1"/>
    <dgm:cxn modelId="{48578F37-F0B0-4739-930E-7052D5725971}" type="presOf" srcId="{6A4F2BE4-8817-4752-AB8A-BA0995165A2D}" destId="{F99DFCAC-6FDF-44B9-A3F7-C2CFAB5B1777}" srcOrd="1" destOrd="0" presId="urn:microsoft.com/office/officeart/2005/8/layout/process1"/>
    <dgm:cxn modelId="{C1470BDD-1A4C-42AB-84CC-3DE104062978}" type="presOf" srcId="{C87183EC-7B09-4A49-9537-FD06B98418E1}" destId="{A4C4CA57-33DE-4039-9875-CE518462E91B}" srcOrd="0" destOrd="0" presId="urn:microsoft.com/office/officeart/2005/8/layout/process1"/>
    <dgm:cxn modelId="{69814C3C-95ED-4D70-912A-E82B069EFB09}" type="presOf" srcId="{A82D3E19-57CA-4FA5-B082-F3A5CDC13E7C}" destId="{D1179D3D-1BDD-4FD5-BDD2-9F8C261C2DAF}" srcOrd="0" destOrd="0" presId="urn:microsoft.com/office/officeart/2005/8/layout/process1"/>
    <dgm:cxn modelId="{FF5A382C-7376-4739-B911-2E0A813D1A9D}" srcId="{BE81CF5C-3FFD-4BAE-9A93-BC1209F4E8D9}" destId="{F881EC53-2456-4EC2-8F68-D2330924133D}" srcOrd="0" destOrd="0" parTransId="{C93AA9E0-4CB8-48B8-8CA1-5636A6B84646}" sibTransId="{5EC17336-58B2-4C30-A557-7F907BBDF2E6}"/>
    <dgm:cxn modelId="{47FBC53B-F2FB-447D-8C68-4C6E68862968}" type="presOf" srcId="{CEEDD87C-3877-474E-BA5E-FB8C4920CDC0}" destId="{6B9E0D4C-E254-423D-81C5-063465A759F9}" srcOrd="0" destOrd="0" presId="urn:microsoft.com/office/officeart/2005/8/layout/process1"/>
    <dgm:cxn modelId="{1F1768FC-2C14-49C9-8E6D-1E1965D0FBF2}" type="presOf" srcId="{6A4F2BE4-8817-4752-AB8A-BA0995165A2D}" destId="{CF6241AF-2E51-4F78-AAE6-2141FEB4F59C}" srcOrd="0" destOrd="0" presId="urn:microsoft.com/office/officeart/2005/8/layout/process1"/>
    <dgm:cxn modelId="{47854ED5-58E5-4060-A6FD-BF776273E21A}" type="presOf" srcId="{F881EC53-2456-4EC2-8F68-D2330924133D}" destId="{D6F3215A-ADED-4AB8-80FA-D26A7AACC298}" srcOrd="0" destOrd="0" presId="urn:microsoft.com/office/officeart/2005/8/layout/process1"/>
    <dgm:cxn modelId="{8703DF1E-A679-4C69-A7A3-34CD59862060}" type="presOf" srcId="{BE81CF5C-3FFD-4BAE-9A93-BC1209F4E8D9}" destId="{84FDD2DE-C21E-4BA2-B2BF-6FE09B04564C}" srcOrd="0" destOrd="0" presId="urn:microsoft.com/office/officeart/2005/8/layout/process1"/>
    <dgm:cxn modelId="{B5BBEFFD-5A4A-45EE-91CB-41F006B3BBC7}" type="presOf" srcId="{5EC17336-58B2-4C30-A557-7F907BBDF2E6}" destId="{EF30ACF6-8524-4805-893B-EBE4524A8F17}" srcOrd="0" destOrd="0" presId="urn:microsoft.com/office/officeart/2005/8/layout/process1"/>
    <dgm:cxn modelId="{AD8F2D97-B84B-42A6-A4AE-F35D720DE056}" srcId="{BE81CF5C-3FFD-4BAE-9A93-BC1209F4E8D9}" destId="{CEEDD87C-3877-474E-BA5E-FB8C4920CDC0}" srcOrd="3" destOrd="0" parTransId="{E855BB41-BD8C-47D0-89EA-E55E9629A6D2}" sibTransId="{35983542-F7FE-4247-AAA5-47282C3FE273}"/>
    <dgm:cxn modelId="{6470C404-9E08-4025-9875-D521DF891EEA}" type="presOf" srcId="{5EC17336-58B2-4C30-A557-7F907BBDF2E6}" destId="{A3F2B345-64CB-44FE-9F20-FD5CD8DBA821}" srcOrd="1" destOrd="0" presId="urn:microsoft.com/office/officeart/2005/8/layout/process1"/>
    <dgm:cxn modelId="{03F6B4FA-4D7D-45F9-BA9A-BD0C166C14C3}" type="presParOf" srcId="{84FDD2DE-C21E-4BA2-B2BF-6FE09B04564C}" destId="{D6F3215A-ADED-4AB8-80FA-D26A7AACC298}" srcOrd="0" destOrd="0" presId="urn:microsoft.com/office/officeart/2005/8/layout/process1"/>
    <dgm:cxn modelId="{3249DC13-23AE-4E4D-9ABA-E30CEFE59770}" type="presParOf" srcId="{84FDD2DE-C21E-4BA2-B2BF-6FE09B04564C}" destId="{EF30ACF6-8524-4805-893B-EBE4524A8F17}" srcOrd="1" destOrd="0" presId="urn:microsoft.com/office/officeart/2005/8/layout/process1"/>
    <dgm:cxn modelId="{E5D0E1A0-F6C2-49DD-B567-14A467396A1F}" type="presParOf" srcId="{EF30ACF6-8524-4805-893B-EBE4524A8F17}" destId="{A3F2B345-64CB-44FE-9F20-FD5CD8DBA821}" srcOrd="0" destOrd="0" presId="urn:microsoft.com/office/officeart/2005/8/layout/process1"/>
    <dgm:cxn modelId="{CA7A697B-CA7B-4FA9-9D5A-BC5DDE736E65}" type="presParOf" srcId="{84FDD2DE-C21E-4BA2-B2BF-6FE09B04564C}" destId="{E5309CCF-5213-4D50-97EE-A9442E6D1B40}" srcOrd="2" destOrd="0" presId="urn:microsoft.com/office/officeart/2005/8/layout/process1"/>
    <dgm:cxn modelId="{4C61CCBA-1182-46EB-8820-0B701162CA3B}" type="presParOf" srcId="{84FDD2DE-C21E-4BA2-B2BF-6FE09B04564C}" destId="{D1179D3D-1BDD-4FD5-BDD2-9F8C261C2DAF}" srcOrd="3" destOrd="0" presId="urn:microsoft.com/office/officeart/2005/8/layout/process1"/>
    <dgm:cxn modelId="{257788AC-5A2D-4AA8-ACC0-3707809ABA56}" type="presParOf" srcId="{D1179D3D-1BDD-4FD5-BDD2-9F8C261C2DAF}" destId="{9D3BF5C4-3B52-4994-BA52-F61378FFC949}" srcOrd="0" destOrd="0" presId="urn:microsoft.com/office/officeart/2005/8/layout/process1"/>
    <dgm:cxn modelId="{C704E6B2-B70B-4091-A3F6-1F47FE7B2B41}" type="presParOf" srcId="{84FDD2DE-C21E-4BA2-B2BF-6FE09B04564C}" destId="{A4C4CA57-33DE-4039-9875-CE518462E91B}" srcOrd="4" destOrd="0" presId="urn:microsoft.com/office/officeart/2005/8/layout/process1"/>
    <dgm:cxn modelId="{658C6E24-3B68-445D-9FA5-6997FEC50F1F}" type="presParOf" srcId="{84FDD2DE-C21E-4BA2-B2BF-6FE09B04564C}" destId="{CF6241AF-2E51-4F78-AAE6-2141FEB4F59C}" srcOrd="5" destOrd="0" presId="urn:microsoft.com/office/officeart/2005/8/layout/process1"/>
    <dgm:cxn modelId="{78BF67A5-7E53-4A63-8763-202B70DA3F32}" type="presParOf" srcId="{CF6241AF-2E51-4F78-AAE6-2141FEB4F59C}" destId="{F99DFCAC-6FDF-44B9-A3F7-C2CFAB5B1777}" srcOrd="0" destOrd="0" presId="urn:microsoft.com/office/officeart/2005/8/layout/process1"/>
    <dgm:cxn modelId="{1D467191-016C-44F3-AE23-FA28B6202AE9}" type="presParOf" srcId="{84FDD2DE-C21E-4BA2-B2BF-6FE09B04564C}" destId="{6B9E0D4C-E254-423D-81C5-063465A759F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F3215A-ADED-4AB8-80FA-D26A7AACC298}">
      <dsp:nvSpPr>
        <dsp:cNvPr id="0" name=""/>
        <dsp:cNvSpPr/>
      </dsp:nvSpPr>
      <dsp:spPr>
        <a:xfrm>
          <a:off x="2419" y="211530"/>
          <a:ext cx="1057809" cy="1586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ผู้ที่มีอายุครบ 60 ปีบริบูรณ์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หรือจะมีอายุครบ 60 ปีบริบูรณ์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ที่มีคุณสมบัติครบถ้วน</a:t>
          </a:r>
        </a:p>
      </dsp:txBody>
      <dsp:txXfrm>
        <a:off x="33401" y="242512"/>
        <a:ext cx="995845" cy="1524750"/>
      </dsp:txXfrm>
    </dsp:sp>
    <dsp:sp modelId="{EF30ACF6-8524-4805-893B-EBE4524A8F17}">
      <dsp:nvSpPr>
        <dsp:cNvPr id="0" name=""/>
        <dsp:cNvSpPr/>
      </dsp:nvSpPr>
      <dsp:spPr>
        <a:xfrm>
          <a:off x="1166010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1166010" y="926186"/>
        <a:ext cx="156979" cy="157402"/>
      </dsp:txXfrm>
    </dsp:sp>
    <dsp:sp modelId="{E5309CCF-5213-4D50-97EE-A9442E6D1B40}">
      <dsp:nvSpPr>
        <dsp:cNvPr id="0" name=""/>
        <dsp:cNvSpPr/>
      </dsp:nvSpPr>
      <dsp:spPr>
        <a:xfrm>
          <a:off x="1483353" y="211530"/>
          <a:ext cx="1057809" cy="1586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ยื่นแบบยืนยันสิทธิการขอรับเงิน</a:t>
          </a:r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เบี้ยยังชีพผู้สูงอายุ</a:t>
          </a:r>
        </a:p>
      </dsp:txBody>
      <dsp:txXfrm>
        <a:off x="1514335" y="242512"/>
        <a:ext cx="995845" cy="1524750"/>
      </dsp:txXfrm>
    </dsp:sp>
    <dsp:sp modelId="{D1179D3D-1BDD-4FD5-BDD2-9F8C261C2DAF}">
      <dsp:nvSpPr>
        <dsp:cNvPr id="0" name=""/>
        <dsp:cNvSpPr/>
      </dsp:nvSpPr>
      <dsp:spPr>
        <a:xfrm>
          <a:off x="2646944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2646944" y="926186"/>
        <a:ext cx="156979" cy="157402"/>
      </dsp:txXfrm>
    </dsp:sp>
    <dsp:sp modelId="{A4C4CA57-33DE-4039-9875-CE518462E91B}">
      <dsp:nvSpPr>
        <dsp:cNvPr id="0" name=""/>
        <dsp:cNvSpPr/>
      </dsp:nvSpPr>
      <dsp:spPr>
        <a:xfrm>
          <a:off x="2964286" y="211530"/>
          <a:ext cx="1057809" cy="1586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ตรวจสอบหลักฐาน</a:t>
          </a:r>
        </a:p>
      </dsp:txBody>
      <dsp:txXfrm>
        <a:off x="2995268" y="242512"/>
        <a:ext cx="995845" cy="1524750"/>
      </dsp:txXfrm>
    </dsp:sp>
    <dsp:sp modelId="{CF6241AF-2E51-4F78-AAE6-2141FEB4F59C}">
      <dsp:nvSpPr>
        <dsp:cNvPr id="0" name=""/>
        <dsp:cNvSpPr/>
      </dsp:nvSpPr>
      <dsp:spPr>
        <a:xfrm>
          <a:off x="4127877" y="873719"/>
          <a:ext cx="224255" cy="26233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000" kern="1200"/>
        </a:p>
      </dsp:txBody>
      <dsp:txXfrm>
        <a:off x="4127877" y="926186"/>
        <a:ext cx="156979" cy="157402"/>
      </dsp:txXfrm>
    </dsp:sp>
    <dsp:sp modelId="{6B9E0D4C-E254-423D-81C5-063465A759F9}">
      <dsp:nvSpPr>
        <dsp:cNvPr id="0" name=""/>
        <dsp:cNvSpPr/>
      </dsp:nvSpPr>
      <dsp:spPr>
        <a:xfrm>
          <a:off x="4445220" y="211530"/>
          <a:ext cx="1057809" cy="15867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จัดทำประกาศรายชื่อผู้มีสิทธิ</a:t>
          </a:r>
        </a:p>
      </dsp:txBody>
      <dsp:txXfrm>
        <a:off x="4476202" y="242512"/>
        <a:ext cx="995845" cy="1524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2024-03-28T08:56:00Z</dcterms:created>
  <dcterms:modified xsi:type="dcterms:W3CDTF">2024-03-28T09:06:00Z</dcterms:modified>
</cp:coreProperties>
</file>